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74" w:rsidRPr="000A2674" w:rsidRDefault="000A2674" w:rsidP="000A2674">
      <w:pPr>
        <w:rPr>
          <w:rFonts w:ascii="Arial" w:hAnsi="Arial" w:cs="Arial"/>
          <w:sz w:val="22"/>
          <w:szCs w:val="22"/>
        </w:rPr>
      </w:pPr>
      <w:r w:rsidRPr="000A2674">
        <w:rPr>
          <w:rFonts w:ascii="Arial" w:hAnsi="Arial" w:cs="Arial"/>
          <w:sz w:val="22"/>
          <w:szCs w:val="22"/>
        </w:rPr>
        <w:t>Tel. 416 742 404, 725 886 407</w:t>
      </w:r>
    </w:p>
    <w:p w:rsidR="000A2674" w:rsidRPr="000A2674" w:rsidRDefault="000A2674" w:rsidP="000A2674">
      <w:pPr>
        <w:rPr>
          <w:rFonts w:ascii="Arial" w:hAnsi="Arial" w:cs="Arial"/>
          <w:sz w:val="22"/>
          <w:szCs w:val="22"/>
        </w:rPr>
      </w:pPr>
      <w:r w:rsidRPr="000A2674">
        <w:rPr>
          <w:rFonts w:ascii="Arial" w:hAnsi="Arial" w:cs="Arial"/>
          <w:sz w:val="22"/>
          <w:szCs w:val="22"/>
        </w:rPr>
        <w:t>IČO 46769463</w:t>
      </w:r>
      <w:r w:rsidRPr="000A2674">
        <w:rPr>
          <w:rFonts w:ascii="Arial" w:hAnsi="Arial" w:cs="Arial"/>
          <w:sz w:val="22"/>
          <w:szCs w:val="22"/>
        </w:rPr>
        <w:tab/>
        <w:t xml:space="preserve">  </w:t>
      </w:r>
    </w:p>
    <w:p w:rsidR="000A2674" w:rsidRPr="000A2674" w:rsidRDefault="000A2674" w:rsidP="000A2674">
      <w:pPr>
        <w:rPr>
          <w:rFonts w:ascii="Arial" w:hAnsi="Arial" w:cs="Arial"/>
          <w:sz w:val="22"/>
          <w:szCs w:val="22"/>
        </w:rPr>
      </w:pPr>
      <w:r w:rsidRPr="000A267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A2674">
          <w:rPr>
            <w:rStyle w:val="Hypertextovodkaz"/>
            <w:rFonts w:ascii="Arial" w:hAnsi="Arial" w:cs="Arial"/>
            <w:sz w:val="22"/>
            <w:szCs w:val="22"/>
          </w:rPr>
          <w:t>ou@mirejovice.cz</w:t>
        </w:r>
      </w:hyperlink>
    </w:p>
    <w:p w:rsidR="000A2674" w:rsidRPr="000A2674" w:rsidRDefault="000A2674" w:rsidP="000A2674">
      <w:pPr>
        <w:rPr>
          <w:rFonts w:ascii="Arial" w:hAnsi="Arial" w:cs="Arial"/>
          <w:sz w:val="22"/>
          <w:szCs w:val="22"/>
        </w:rPr>
      </w:pPr>
      <w:r w:rsidRPr="000A2674">
        <w:rPr>
          <w:rFonts w:ascii="Arial" w:hAnsi="Arial" w:cs="Arial"/>
          <w:sz w:val="22"/>
          <w:szCs w:val="22"/>
        </w:rPr>
        <w:t xml:space="preserve">Web: </w:t>
      </w:r>
      <w:hyperlink r:id="rId8" w:history="1">
        <w:r w:rsidRPr="000A2674">
          <w:rPr>
            <w:rStyle w:val="Hypertextovodkaz"/>
            <w:rFonts w:ascii="Arial" w:hAnsi="Arial" w:cs="Arial"/>
            <w:sz w:val="22"/>
            <w:szCs w:val="22"/>
          </w:rPr>
          <w:t>www.mirejovice.cz</w:t>
        </w:r>
      </w:hyperlink>
    </w:p>
    <w:p w:rsidR="000A2674" w:rsidRPr="000A2674" w:rsidRDefault="000A2674" w:rsidP="000A2674">
      <w:pPr>
        <w:rPr>
          <w:rFonts w:ascii="Arial" w:hAnsi="Arial" w:cs="Arial"/>
          <w:sz w:val="22"/>
          <w:szCs w:val="22"/>
        </w:rPr>
      </w:pPr>
      <w:r w:rsidRPr="000A2674">
        <w:rPr>
          <w:rFonts w:ascii="Arial" w:hAnsi="Arial" w:cs="Arial"/>
          <w:sz w:val="22"/>
          <w:szCs w:val="22"/>
        </w:rPr>
        <w:t xml:space="preserve">DS: </w:t>
      </w:r>
      <w:proofErr w:type="spellStart"/>
      <w:r w:rsidRPr="000A2674">
        <w:rPr>
          <w:rFonts w:ascii="Arial" w:hAnsi="Arial" w:cs="Arial"/>
          <w:sz w:val="22"/>
          <w:szCs w:val="22"/>
        </w:rPr>
        <w:t>pruaqus</w:t>
      </w:r>
      <w:proofErr w:type="spellEnd"/>
    </w:p>
    <w:p w:rsidR="000A2674" w:rsidRDefault="000A2674" w:rsidP="000A2674">
      <w:pPr>
        <w:rPr>
          <w:rFonts w:ascii="Arial" w:hAnsi="Arial" w:cs="Arial"/>
          <w:sz w:val="32"/>
          <w:szCs w:val="32"/>
        </w:rPr>
      </w:pPr>
    </w:p>
    <w:p w:rsidR="000A2674" w:rsidRDefault="000A2674" w:rsidP="000A2674">
      <w:pPr>
        <w:jc w:val="center"/>
        <w:rPr>
          <w:rFonts w:ascii="Arial" w:hAnsi="Arial" w:cs="Arial"/>
          <w:color w:val="C00000"/>
          <w:sz w:val="32"/>
          <w:szCs w:val="32"/>
        </w:rPr>
      </w:pPr>
      <w:r w:rsidRPr="0068181A">
        <w:rPr>
          <w:rFonts w:ascii="Arial" w:hAnsi="Arial" w:cs="Arial"/>
          <w:color w:val="C00000"/>
          <w:sz w:val="32"/>
          <w:szCs w:val="32"/>
        </w:rPr>
        <w:t>Výroční zpráva za rok 20</w:t>
      </w:r>
      <w:r w:rsidR="00B55254">
        <w:rPr>
          <w:rFonts w:ascii="Arial" w:hAnsi="Arial" w:cs="Arial"/>
          <w:color w:val="C00000"/>
          <w:sz w:val="32"/>
          <w:szCs w:val="32"/>
        </w:rPr>
        <w:t>20</w:t>
      </w:r>
      <w:r w:rsidRPr="0068181A">
        <w:rPr>
          <w:rFonts w:ascii="Arial" w:hAnsi="Arial" w:cs="Arial"/>
          <w:color w:val="C00000"/>
          <w:sz w:val="32"/>
          <w:szCs w:val="32"/>
        </w:rPr>
        <w:t xml:space="preserve"> o poskytování informací dle zákona č. 106/99 Sb.</w:t>
      </w:r>
    </w:p>
    <w:p w:rsidR="000A2674" w:rsidRPr="0068181A" w:rsidRDefault="000A2674" w:rsidP="000A2674">
      <w:pPr>
        <w:jc w:val="center"/>
        <w:rPr>
          <w:rFonts w:ascii="Arial" w:hAnsi="Arial" w:cs="Arial"/>
          <w:color w:val="C00000"/>
        </w:rPr>
      </w:pPr>
    </w:p>
    <w:p w:rsidR="000A2674" w:rsidRPr="00F70218" w:rsidRDefault="000A2674" w:rsidP="000A2674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70218">
        <w:rPr>
          <w:rFonts w:ascii="Arial" w:hAnsi="Arial" w:cs="Arial"/>
          <w:color w:val="000000" w:themeColor="text1"/>
          <w:sz w:val="28"/>
          <w:szCs w:val="28"/>
        </w:rPr>
        <w:t>Na základě ustanovení § 18 zákona č. 106/99Sb., vydává obec Miřejovice tuto výroční zprávu: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0A2674" w:rsidRDefault="000A2674" w:rsidP="000A2674">
      <w:pPr>
        <w:jc w:val="both"/>
        <w:rPr>
          <w:rFonts w:ascii="Arial" w:hAnsi="Arial" w:cs="Arial"/>
          <w:color w:val="000000" w:themeColor="text1"/>
        </w:rPr>
      </w:pPr>
    </w:p>
    <w:p w:rsidR="000A2674" w:rsidRPr="00F70218" w:rsidRDefault="000A2674" w:rsidP="000A2674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F70218">
        <w:rPr>
          <w:rFonts w:ascii="Arial" w:hAnsi="Arial" w:cs="Arial"/>
          <w:color w:val="000000" w:themeColor="text1"/>
        </w:rPr>
        <w:t>1 .Obec</w:t>
      </w:r>
      <w:proofErr w:type="gramEnd"/>
      <w:r w:rsidRPr="00F70218">
        <w:rPr>
          <w:rFonts w:ascii="Arial" w:hAnsi="Arial" w:cs="Arial"/>
          <w:color w:val="000000" w:themeColor="text1"/>
        </w:rPr>
        <w:t xml:space="preserve"> Miřejovice je povinným subjektem pro poskytování informací na základě ustanovení § 2 odst. 1 zákona č. 106/99 Sb.. Základní informace o obci, o podmínkách poskytování informací a další, ve smyslu § 5 zák. č. 106/99 Sb., jsou občanům k dispozici v tištěné podobě v kanceláři OÚ a zveřejněny na webových stránkách obce Miřejovice: </w:t>
      </w:r>
      <w:hyperlink r:id="rId9" w:history="1">
        <w:r w:rsidRPr="00F70218">
          <w:rPr>
            <w:rStyle w:val="Hypertextovodkaz"/>
            <w:rFonts w:ascii="Arial" w:hAnsi="Arial" w:cs="Arial"/>
          </w:rPr>
          <w:t>www.mirejovice.cz</w:t>
        </w:r>
      </w:hyperlink>
      <w:r w:rsidRPr="00F70218">
        <w:rPr>
          <w:rFonts w:ascii="Arial" w:hAnsi="Arial" w:cs="Arial"/>
          <w:color w:val="000000" w:themeColor="text1"/>
        </w:rPr>
        <w:t>.</w:t>
      </w:r>
    </w:p>
    <w:p w:rsidR="000A2674" w:rsidRPr="00F70218" w:rsidRDefault="000A2674" w:rsidP="000A2674">
      <w:pPr>
        <w:jc w:val="both"/>
        <w:rPr>
          <w:rFonts w:ascii="Arial" w:hAnsi="Arial" w:cs="Arial"/>
          <w:color w:val="000000" w:themeColor="text1"/>
        </w:rPr>
      </w:pPr>
    </w:p>
    <w:p w:rsidR="000A2674" w:rsidRPr="00F70218" w:rsidRDefault="000A2674" w:rsidP="000A2674">
      <w:pPr>
        <w:jc w:val="both"/>
        <w:rPr>
          <w:rFonts w:ascii="Arial" w:hAnsi="Arial" w:cs="Arial"/>
          <w:color w:val="000000" w:themeColor="text1"/>
        </w:rPr>
      </w:pPr>
      <w:r w:rsidRPr="00F70218">
        <w:rPr>
          <w:rFonts w:ascii="Arial" w:hAnsi="Arial" w:cs="Arial"/>
          <w:color w:val="000000" w:themeColor="text1"/>
        </w:rPr>
        <w:t>2. Přehled poskytnutých informací v roce 20</w:t>
      </w:r>
      <w:r w:rsidR="001C11C5">
        <w:rPr>
          <w:rFonts w:ascii="Arial" w:hAnsi="Arial" w:cs="Arial"/>
          <w:color w:val="000000" w:themeColor="text1"/>
        </w:rPr>
        <w:t>20</w:t>
      </w:r>
      <w:r w:rsidRPr="00F70218">
        <w:rPr>
          <w:rFonts w:ascii="Arial" w:hAnsi="Arial" w:cs="Arial"/>
          <w:color w:val="000000" w:themeColor="text1"/>
        </w:rPr>
        <w:t xml:space="preserve"> ve smyslu ustanovení § 18 zákona:</w:t>
      </w:r>
    </w:p>
    <w:p w:rsidR="000A2674" w:rsidRPr="00F70218" w:rsidRDefault="000A2674" w:rsidP="000A2674">
      <w:pPr>
        <w:jc w:val="both"/>
        <w:rPr>
          <w:rFonts w:ascii="Arial" w:hAnsi="Arial" w:cs="Arial"/>
          <w:color w:val="000000" w:themeColor="text1"/>
        </w:rPr>
      </w:pPr>
      <w:r w:rsidRPr="00F70218">
        <w:rPr>
          <w:rFonts w:ascii="Arial" w:hAnsi="Arial" w:cs="Arial"/>
          <w:color w:val="000000" w:themeColor="text1"/>
        </w:rPr>
        <w:tab/>
        <w:t>a) počet podaných pís</w:t>
      </w:r>
      <w:r>
        <w:rPr>
          <w:rFonts w:ascii="Arial" w:hAnsi="Arial" w:cs="Arial"/>
          <w:color w:val="000000" w:themeColor="text1"/>
        </w:rPr>
        <w:t xml:space="preserve">emných žádostí o informace  -  </w:t>
      </w:r>
      <w:r w:rsidR="0038154C">
        <w:rPr>
          <w:rFonts w:ascii="Arial" w:hAnsi="Arial" w:cs="Arial"/>
          <w:color w:val="000000" w:themeColor="text1"/>
        </w:rPr>
        <w:t>0</w:t>
      </w:r>
    </w:p>
    <w:p w:rsidR="000A2674" w:rsidRPr="00F70218" w:rsidRDefault="000A2674" w:rsidP="000A2674">
      <w:pPr>
        <w:jc w:val="both"/>
        <w:rPr>
          <w:rFonts w:ascii="Arial" w:hAnsi="Arial" w:cs="Arial"/>
          <w:color w:val="000000" w:themeColor="text1"/>
        </w:rPr>
      </w:pPr>
      <w:r w:rsidRPr="00F70218">
        <w:rPr>
          <w:rFonts w:ascii="Arial" w:hAnsi="Arial" w:cs="Arial"/>
          <w:color w:val="000000" w:themeColor="text1"/>
        </w:rPr>
        <w:tab/>
        <w:t xml:space="preserve">b) počet podaných odvolání proti rozhodnutí  - </w:t>
      </w:r>
      <w:r>
        <w:rPr>
          <w:rFonts w:ascii="Arial" w:hAnsi="Arial" w:cs="Arial"/>
          <w:color w:val="000000" w:themeColor="text1"/>
        </w:rPr>
        <w:t xml:space="preserve"> </w:t>
      </w:r>
      <w:r w:rsidRPr="00F70218">
        <w:rPr>
          <w:rFonts w:ascii="Arial" w:hAnsi="Arial" w:cs="Arial"/>
          <w:color w:val="000000" w:themeColor="text1"/>
        </w:rPr>
        <w:t xml:space="preserve"> 0</w:t>
      </w:r>
    </w:p>
    <w:p w:rsidR="000A2674" w:rsidRPr="00F70218" w:rsidRDefault="000A2674" w:rsidP="000A2674">
      <w:pPr>
        <w:jc w:val="both"/>
        <w:rPr>
          <w:rFonts w:ascii="Arial" w:hAnsi="Arial" w:cs="Arial"/>
          <w:color w:val="000000" w:themeColor="text1"/>
        </w:rPr>
      </w:pPr>
      <w:r w:rsidRPr="00F70218">
        <w:rPr>
          <w:rFonts w:ascii="Arial" w:hAnsi="Arial" w:cs="Arial"/>
          <w:color w:val="000000" w:themeColor="text1"/>
        </w:rPr>
        <w:tab/>
        <w:t>c) výsledky řízení o sankcích za nedodržování zákona  -  0</w:t>
      </w:r>
    </w:p>
    <w:p w:rsidR="000A2674" w:rsidRPr="00F70218" w:rsidRDefault="000A2674" w:rsidP="000A2674">
      <w:pPr>
        <w:jc w:val="both"/>
        <w:rPr>
          <w:rFonts w:ascii="Arial" w:hAnsi="Arial" w:cs="Arial"/>
          <w:color w:val="000000" w:themeColor="text1"/>
        </w:rPr>
      </w:pPr>
      <w:r w:rsidRPr="00F70218">
        <w:rPr>
          <w:rFonts w:ascii="Arial" w:hAnsi="Arial" w:cs="Arial"/>
          <w:color w:val="000000" w:themeColor="text1"/>
        </w:rPr>
        <w:tab/>
        <w:t xml:space="preserve">d) další informace vztahující se k uplatňování zákona  - </w:t>
      </w:r>
      <w:r>
        <w:rPr>
          <w:rFonts w:ascii="Arial" w:hAnsi="Arial" w:cs="Arial"/>
          <w:color w:val="000000" w:themeColor="text1"/>
        </w:rPr>
        <w:t xml:space="preserve">  </w:t>
      </w:r>
      <w:r w:rsidRPr="00F70218">
        <w:rPr>
          <w:rFonts w:ascii="Arial" w:hAnsi="Arial" w:cs="Arial"/>
          <w:color w:val="000000" w:themeColor="text1"/>
        </w:rPr>
        <w:t>0</w:t>
      </w:r>
    </w:p>
    <w:p w:rsidR="000A2674" w:rsidRPr="00F70218" w:rsidRDefault="000A2674" w:rsidP="000A2674">
      <w:pPr>
        <w:jc w:val="both"/>
        <w:rPr>
          <w:rFonts w:ascii="Arial" w:hAnsi="Arial" w:cs="Arial"/>
          <w:color w:val="000000" w:themeColor="text1"/>
        </w:rPr>
      </w:pPr>
    </w:p>
    <w:p w:rsidR="000A2674" w:rsidRPr="00F70218" w:rsidRDefault="000A2674" w:rsidP="000A2674">
      <w:pPr>
        <w:jc w:val="both"/>
        <w:rPr>
          <w:rStyle w:val="fn"/>
          <w:rFonts w:ascii="Arial" w:hAnsi="Arial" w:cs="Arial"/>
        </w:rPr>
      </w:pPr>
      <w:r w:rsidRPr="00F70218">
        <w:rPr>
          <w:rFonts w:ascii="Arial" w:hAnsi="Arial" w:cs="Arial"/>
          <w:color w:val="000000" w:themeColor="text1"/>
        </w:rPr>
        <w:t>3. Ústně nebo telefonicky podané žádosti o poskytnutí informace jsou se žadatelem vyřízeny bezprostředně ústně</w:t>
      </w:r>
      <w:r>
        <w:rPr>
          <w:rFonts w:ascii="Arial" w:hAnsi="Arial" w:cs="Arial"/>
          <w:color w:val="000000" w:themeColor="text1"/>
        </w:rPr>
        <w:t xml:space="preserve">, </w:t>
      </w:r>
      <w:r w:rsidRPr="00F70218">
        <w:rPr>
          <w:rFonts w:ascii="Arial" w:hAnsi="Arial" w:cs="Arial"/>
          <w:color w:val="000000" w:themeColor="text1"/>
        </w:rPr>
        <w:t>nejsou evidovány a není u nich uplatňován žádný poplatek.</w:t>
      </w:r>
      <w:r w:rsidRPr="00F70218">
        <w:rPr>
          <w:rStyle w:val="fn"/>
          <w:rFonts w:ascii="Arial" w:hAnsi="Arial" w:cs="Arial"/>
        </w:rPr>
        <w:t xml:space="preserve">   </w:t>
      </w:r>
    </w:p>
    <w:p w:rsidR="000A2674" w:rsidRPr="00F70218" w:rsidRDefault="000A2674" w:rsidP="000A2674">
      <w:pPr>
        <w:jc w:val="both"/>
        <w:rPr>
          <w:rStyle w:val="fn"/>
          <w:rFonts w:ascii="Arial" w:hAnsi="Arial" w:cs="Arial"/>
        </w:rPr>
      </w:pPr>
    </w:p>
    <w:p w:rsidR="000A2674" w:rsidRPr="00F70218" w:rsidRDefault="000A2674" w:rsidP="000A2674">
      <w:pPr>
        <w:jc w:val="both"/>
        <w:rPr>
          <w:rStyle w:val="fn"/>
          <w:rFonts w:ascii="Arial" w:hAnsi="Arial" w:cs="Arial"/>
        </w:rPr>
      </w:pPr>
      <w:r w:rsidRPr="00F70218">
        <w:rPr>
          <w:rStyle w:val="fn"/>
          <w:rFonts w:ascii="Arial" w:hAnsi="Arial" w:cs="Arial"/>
        </w:rPr>
        <w:t xml:space="preserve">4. Obec svým občanům poskytuje informace prostřednictvím veřejně přístupné úřední desky, na webových stránkách obce, tištěnými letáky do schránek, nebo hlášením v místním rozhlase.  </w:t>
      </w:r>
    </w:p>
    <w:p w:rsidR="000A2674" w:rsidRPr="00F70218" w:rsidRDefault="000A2674" w:rsidP="000A2674">
      <w:pPr>
        <w:jc w:val="both"/>
        <w:rPr>
          <w:rStyle w:val="fn"/>
          <w:rFonts w:ascii="Arial" w:hAnsi="Arial" w:cs="Arial"/>
        </w:rPr>
      </w:pPr>
    </w:p>
    <w:p w:rsidR="000A2674" w:rsidRPr="00F70218" w:rsidRDefault="000A2674" w:rsidP="000A2674">
      <w:pPr>
        <w:jc w:val="both"/>
        <w:rPr>
          <w:rStyle w:val="fn"/>
          <w:rFonts w:ascii="Arial" w:hAnsi="Arial" w:cs="Arial"/>
        </w:rPr>
      </w:pPr>
      <w:r w:rsidRPr="00F70218">
        <w:rPr>
          <w:rStyle w:val="fn"/>
          <w:rFonts w:ascii="Arial" w:hAnsi="Arial" w:cs="Arial"/>
        </w:rPr>
        <w:t>5.</w:t>
      </w:r>
      <w:r>
        <w:rPr>
          <w:rStyle w:val="fn"/>
          <w:rFonts w:ascii="Arial" w:hAnsi="Arial" w:cs="Arial"/>
        </w:rPr>
        <w:t xml:space="preserve"> </w:t>
      </w:r>
      <w:r w:rsidRPr="00F70218">
        <w:rPr>
          <w:rStyle w:val="fn"/>
          <w:rFonts w:ascii="Arial" w:hAnsi="Arial" w:cs="Arial"/>
        </w:rPr>
        <w:t>Výroční zpráva bude zveřejněna na úřední desce obecního úřadu a v elektronické podobě na webových stránkách obce.</w:t>
      </w:r>
    </w:p>
    <w:p w:rsidR="000A2674" w:rsidRPr="00F70218" w:rsidRDefault="000A2674" w:rsidP="000A2674">
      <w:pPr>
        <w:jc w:val="both"/>
        <w:rPr>
          <w:rStyle w:val="fn"/>
          <w:rFonts w:ascii="Arial" w:hAnsi="Arial" w:cs="Arial"/>
        </w:rPr>
      </w:pPr>
    </w:p>
    <w:p w:rsidR="000A2674" w:rsidRPr="00F70218" w:rsidRDefault="000A2674" w:rsidP="000A2674">
      <w:pPr>
        <w:jc w:val="both"/>
        <w:rPr>
          <w:rStyle w:val="fn"/>
          <w:rFonts w:ascii="Arial" w:hAnsi="Arial" w:cs="Arial"/>
        </w:rPr>
      </w:pPr>
    </w:p>
    <w:p w:rsidR="000A2674" w:rsidRPr="00F70218" w:rsidRDefault="000A2674" w:rsidP="000A2674">
      <w:pPr>
        <w:jc w:val="both"/>
        <w:rPr>
          <w:rStyle w:val="fn"/>
          <w:rFonts w:ascii="Arial" w:hAnsi="Arial" w:cs="Arial"/>
        </w:rPr>
      </w:pPr>
      <w:r>
        <w:rPr>
          <w:rStyle w:val="fn"/>
          <w:rFonts w:ascii="Arial" w:hAnsi="Arial" w:cs="Arial"/>
        </w:rPr>
        <w:t xml:space="preserve">V Miřejovicích </w:t>
      </w:r>
      <w:r w:rsidR="0038154C">
        <w:rPr>
          <w:rStyle w:val="fn"/>
          <w:rFonts w:ascii="Arial" w:hAnsi="Arial" w:cs="Arial"/>
        </w:rPr>
        <w:t>26.2</w:t>
      </w:r>
      <w:bookmarkStart w:id="0" w:name="_GoBack"/>
      <w:bookmarkEnd w:id="0"/>
      <w:r w:rsidR="00B419C1">
        <w:rPr>
          <w:rStyle w:val="fn"/>
          <w:rFonts w:ascii="Arial" w:hAnsi="Arial" w:cs="Arial"/>
        </w:rPr>
        <w:t>.</w:t>
      </w:r>
      <w:r>
        <w:rPr>
          <w:rStyle w:val="fn"/>
          <w:rFonts w:ascii="Arial" w:hAnsi="Arial" w:cs="Arial"/>
        </w:rPr>
        <w:t>.202</w:t>
      </w:r>
      <w:r w:rsidR="001C11C5">
        <w:rPr>
          <w:rStyle w:val="fn"/>
          <w:rFonts w:ascii="Arial" w:hAnsi="Arial" w:cs="Arial"/>
        </w:rPr>
        <w:t>1</w:t>
      </w:r>
      <w:r>
        <w:rPr>
          <w:rStyle w:val="fn"/>
          <w:rFonts w:ascii="Arial" w:hAnsi="Arial" w:cs="Arial"/>
        </w:rPr>
        <w:t xml:space="preserve">                 </w:t>
      </w:r>
      <w:r w:rsidRPr="00F70218">
        <w:rPr>
          <w:rStyle w:val="fn"/>
          <w:rFonts w:ascii="Arial" w:hAnsi="Arial" w:cs="Arial"/>
        </w:rPr>
        <w:tab/>
      </w:r>
      <w:r w:rsidRPr="00F70218">
        <w:rPr>
          <w:rStyle w:val="fn"/>
          <w:rFonts w:ascii="Arial" w:hAnsi="Arial" w:cs="Arial"/>
        </w:rPr>
        <w:tab/>
      </w:r>
      <w:r w:rsidRPr="00F70218">
        <w:rPr>
          <w:rStyle w:val="fn"/>
          <w:rFonts w:ascii="Arial" w:hAnsi="Arial" w:cs="Arial"/>
        </w:rPr>
        <w:tab/>
      </w:r>
      <w:r w:rsidRPr="00F70218">
        <w:rPr>
          <w:rStyle w:val="fn"/>
          <w:rFonts w:ascii="Arial" w:hAnsi="Arial" w:cs="Arial"/>
        </w:rPr>
        <w:tab/>
      </w:r>
      <w:r w:rsidRPr="00F70218">
        <w:rPr>
          <w:rStyle w:val="fn"/>
          <w:rFonts w:ascii="Arial" w:hAnsi="Arial" w:cs="Arial"/>
        </w:rPr>
        <w:tab/>
        <w:t xml:space="preserve">Zdeňka </w:t>
      </w:r>
      <w:proofErr w:type="spellStart"/>
      <w:r w:rsidRPr="00F70218">
        <w:rPr>
          <w:rStyle w:val="fn"/>
          <w:rFonts w:ascii="Arial" w:hAnsi="Arial" w:cs="Arial"/>
        </w:rPr>
        <w:t>Vodolanová</w:t>
      </w:r>
      <w:proofErr w:type="spellEnd"/>
    </w:p>
    <w:p w:rsidR="000A2674" w:rsidRDefault="000A2674" w:rsidP="000A2674">
      <w:pPr>
        <w:jc w:val="both"/>
        <w:rPr>
          <w:rStyle w:val="fn"/>
          <w:rFonts w:ascii="Arial" w:hAnsi="Arial" w:cs="Arial"/>
          <w:sz w:val="28"/>
          <w:szCs w:val="28"/>
        </w:rPr>
      </w:pPr>
      <w:r w:rsidRPr="00F70218">
        <w:rPr>
          <w:rStyle w:val="fn"/>
          <w:rFonts w:ascii="Arial" w:hAnsi="Arial" w:cs="Arial"/>
        </w:rPr>
        <w:tab/>
      </w:r>
      <w:r w:rsidRPr="00F70218">
        <w:rPr>
          <w:rStyle w:val="fn"/>
          <w:rFonts w:ascii="Arial" w:hAnsi="Arial" w:cs="Arial"/>
        </w:rPr>
        <w:tab/>
      </w:r>
      <w:r w:rsidRPr="00F70218">
        <w:rPr>
          <w:rStyle w:val="fn"/>
          <w:rFonts w:ascii="Arial" w:hAnsi="Arial" w:cs="Arial"/>
        </w:rPr>
        <w:tab/>
      </w:r>
      <w:r w:rsidRPr="00F70218">
        <w:rPr>
          <w:rStyle w:val="fn"/>
          <w:rFonts w:ascii="Arial" w:hAnsi="Arial" w:cs="Arial"/>
        </w:rPr>
        <w:tab/>
      </w:r>
      <w:r w:rsidRPr="00F70218">
        <w:rPr>
          <w:rStyle w:val="fn"/>
          <w:rFonts w:ascii="Arial" w:hAnsi="Arial" w:cs="Arial"/>
        </w:rPr>
        <w:tab/>
      </w:r>
      <w:r>
        <w:rPr>
          <w:rStyle w:val="fn"/>
          <w:rFonts w:ascii="Arial" w:hAnsi="Arial" w:cs="Arial"/>
        </w:rPr>
        <w:t xml:space="preserve">              </w:t>
      </w:r>
      <w:r w:rsidRPr="00F70218">
        <w:rPr>
          <w:rStyle w:val="fn"/>
          <w:rFonts w:ascii="Arial" w:hAnsi="Arial" w:cs="Arial"/>
        </w:rPr>
        <w:tab/>
      </w:r>
      <w:r w:rsidRPr="00F70218">
        <w:rPr>
          <w:rStyle w:val="fn"/>
          <w:rFonts w:ascii="Arial" w:hAnsi="Arial" w:cs="Arial"/>
        </w:rPr>
        <w:tab/>
      </w:r>
      <w:r w:rsidRPr="00F70218">
        <w:rPr>
          <w:rStyle w:val="fn"/>
          <w:rFonts w:ascii="Arial" w:hAnsi="Arial" w:cs="Arial"/>
        </w:rPr>
        <w:tab/>
      </w:r>
      <w:r w:rsidRPr="00F70218">
        <w:rPr>
          <w:rStyle w:val="fn"/>
          <w:rFonts w:ascii="Arial" w:hAnsi="Arial" w:cs="Arial"/>
        </w:rPr>
        <w:tab/>
        <w:t xml:space="preserve">    starostka obce</w:t>
      </w:r>
    </w:p>
    <w:sectPr w:rsidR="000A2674" w:rsidSect="008E6BD9">
      <w:headerReference w:type="default" r:id="rId10"/>
      <w:footerReference w:type="default" r:id="rId11"/>
      <w:pgSz w:w="11906" w:h="16838"/>
      <w:pgMar w:top="3402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E7C" w:rsidRDefault="00C81E7C" w:rsidP="00141433">
      <w:r>
        <w:separator/>
      </w:r>
    </w:p>
  </w:endnote>
  <w:endnote w:type="continuationSeparator" w:id="0">
    <w:p w:rsidR="00C81E7C" w:rsidRDefault="00C81E7C" w:rsidP="0014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433" w:rsidRPr="00843879" w:rsidRDefault="00AB1CFB" w:rsidP="008E6BD9">
    <w:pPr>
      <w:pStyle w:val="Zpat"/>
      <w:ind w:left="-142" w:firstLine="143"/>
      <w:jc w:val="center"/>
      <w:rPr>
        <w:color w:val="25441C"/>
      </w:rPr>
    </w:pPr>
    <w:r>
      <w:rPr>
        <w:rFonts w:cstheme="minorHAnsi"/>
        <w:color w:val="25441C"/>
      </w:rPr>
      <w:br/>
    </w:r>
    <w:r w:rsidR="00843879" w:rsidRPr="00843879">
      <w:rPr>
        <w:rFonts w:cstheme="minorHAnsi"/>
        <w:color w:val="25441C"/>
      </w:rPr>
      <w:t>•</w:t>
    </w:r>
    <w:r w:rsidR="00141433" w:rsidRPr="00843879">
      <w:rPr>
        <w:noProof/>
        <w:color w:val="25441C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3CC0FE" wp14:editId="3FC49894">
              <wp:simplePos x="0" y="0"/>
              <wp:positionH relativeFrom="column">
                <wp:posOffset>-423545</wp:posOffset>
              </wp:positionH>
              <wp:positionV relativeFrom="paragraph">
                <wp:posOffset>-34290</wp:posOffset>
              </wp:positionV>
              <wp:extent cx="6534150" cy="0"/>
              <wp:effectExtent l="0" t="0" r="1905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ln>
                        <a:solidFill>
                          <a:srgbClr val="2544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FC8DDB" id="Přímá spojnic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5pt,-2.7pt" to="481.1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" strokecolor="#25441c"/>
          </w:pict>
        </mc:Fallback>
      </mc:AlternateContent>
    </w:r>
    <w:r w:rsidR="00843879">
      <w:rPr>
        <w:rFonts w:cstheme="minorHAnsi"/>
        <w:color w:val="25441C"/>
      </w:rPr>
      <w:t xml:space="preserve"> </w:t>
    </w:r>
    <w:r w:rsidR="00335027" w:rsidRPr="00843879">
      <w:rPr>
        <w:color w:val="25441C"/>
      </w:rPr>
      <w:t xml:space="preserve">Obecní úřad </w:t>
    </w:r>
    <w:r w:rsidR="008E6BD9">
      <w:rPr>
        <w:color w:val="25441C"/>
      </w:rPr>
      <w:t>Miřejovice</w:t>
    </w:r>
    <w:r w:rsidR="00335027" w:rsidRPr="00843879">
      <w:rPr>
        <w:color w:val="25441C"/>
      </w:rPr>
      <w:t xml:space="preserve"> </w:t>
    </w:r>
    <w:r w:rsidR="00335027" w:rsidRPr="00843879">
      <w:rPr>
        <w:rFonts w:cstheme="minorHAnsi"/>
        <w:color w:val="25441C"/>
      </w:rPr>
      <w:t>•</w:t>
    </w:r>
    <w:r w:rsidR="00335027" w:rsidRPr="00843879">
      <w:rPr>
        <w:color w:val="25441C"/>
      </w:rPr>
      <w:t xml:space="preserve"> </w:t>
    </w:r>
    <w:r w:rsidR="008E6BD9">
      <w:rPr>
        <w:color w:val="25441C"/>
      </w:rPr>
      <w:t>Miřejovice</w:t>
    </w:r>
    <w:r w:rsidR="00335027" w:rsidRPr="00843879">
      <w:rPr>
        <w:color w:val="25441C"/>
      </w:rPr>
      <w:t xml:space="preserve"> 1</w:t>
    </w:r>
    <w:r w:rsidR="008E6BD9">
      <w:rPr>
        <w:color w:val="25441C"/>
      </w:rPr>
      <w:t>3</w:t>
    </w:r>
    <w:r w:rsidR="00335027" w:rsidRPr="00843879">
      <w:rPr>
        <w:color w:val="25441C"/>
      </w:rPr>
      <w:t xml:space="preserve"> </w:t>
    </w:r>
    <w:r w:rsidR="00335027" w:rsidRPr="00843879">
      <w:rPr>
        <w:rFonts w:cstheme="minorHAnsi"/>
        <w:color w:val="25441C"/>
      </w:rPr>
      <w:t>•</w:t>
    </w:r>
    <w:r w:rsidR="00335027" w:rsidRPr="00843879">
      <w:rPr>
        <w:color w:val="25441C"/>
      </w:rPr>
      <w:t xml:space="preserve"> 41</w:t>
    </w:r>
    <w:r w:rsidR="008E6BD9">
      <w:rPr>
        <w:color w:val="25441C"/>
      </w:rPr>
      <w:t>2 01</w:t>
    </w:r>
    <w:r w:rsidR="00335027" w:rsidRPr="00843879">
      <w:rPr>
        <w:color w:val="25441C"/>
      </w:rPr>
      <w:t xml:space="preserve"> </w:t>
    </w:r>
    <w:r w:rsidR="008E6BD9">
      <w:rPr>
        <w:color w:val="25441C"/>
      </w:rPr>
      <w:t>Litoměřice</w:t>
    </w:r>
    <w:r w:rsidR="00335027" w:rsidRPr="00843879">
      <w:rPr>
        <w:color w:val="25441C"/>
      </w:rPr>
      <w:t xml:space="preserve"> </w:t>
    </w:r>
    <w:r w:rsidR="00335027" w:rsidRPr="00843879">
      <w:rPr>
        <w:rFonts w:cstheme="minorHAnsi"/>
        <w:color w:val="25441C"/>
      </w:rPr>
      <w:t xml:space="preserve">• IČ: </w:t>
    </w:r>
    <w:r w:rsidR="008E6BD9">
      <w:rPr>
        <w:rFonts w:cstheme="minorHAnsi"/>
        <w:color w:val="25441C"/>
      </w:rPr>
      <w:t>46769463</w:t>
    </w:r>
    <w:r w:rsidR="00335027" w:rsidRPr="00843879">
      <w:rPr>
        <w:rFonts w:cstheme="minorHAnsi"/>
        <w:color w:val="25441C"/>
      </w:rPr>
      <w:t xml:space="preserve"> • </w:t>
    </w:r>
    <w:r w:rsidRPr="00843879">
      <w:rPr>
        <w:rFonts w:cstheme="minorHAnsi"/>
        <w:color w:val="25441C"/>
      </w:rPr>
      <w:t>tel.: +420 416</w:t>
    </w:r>
    <w:r w:rsidR="008E6BD9">
      <w:rPr>
        <w:rFonts w:cstheme="minorHAnsi"/>
        <w:color w:val="25441C"/>
      </w:rPr>
      <w:t> 74</w:t>
    </w:r>
    <w:r w:rsidR="00144F30">
      <w:rPr>
        <w:rFonts w:cstheme="minorHAnsi"/>
        <w:color w:val="25441C"/>
      </w:rPr>
      <w:t>2</w:t>
    </w:r>
    <w:r w:rsidR="008E6BD9">
      <w:rPr>
        <w:rFonts w:cstheme="minorHAnsi"/>
        <w:color w:val="25441C"/>
      </w:rPr>
      <w:t xml:space="preserve"> 404</w:t>
    </w:r>
    <w:r>
      <w:rPr>
        <w:rFonts w:cstheme="minorHAnsi"/>
        <w:color w:val="25441C"/>
      </w:rPr>
      <w:t xml:space="preserve"> </w:t>
    </w:r>
    <w:r w:rsidRPr="00843879">
      <w:rPr>
        <w:rFonts w:cstheme="minorHAnsi"/>
        <w:color w:val="25441C"/>
      </w:rPr>
      <w:t>•</w:t>
    </w:r>
    <w:r w:rsidR="00335027" w:rsidRPr="00843879">
      <w:rPr>
        <w:rFonts w:cstheme="minorHAnsi"/>
        <w:color w:val="25441C"/>
      </w:rPr>
      <w:br/>
    </w:r>
    <w:r w:rsidRPr="00843879">
      <w:rPr>
        <w:rFonts w:cstheme="minorHAnsi"/>
        <w:color w:val="25441C"/>
      </w:rPr>
      <w:t>•</w:t>
    </w:r>
    <w:r>
      <w:rPr>
        <w:rFonts w:cstheme="minorHAnsi"/>
        <w:color w:val="25441C"/>
      </w:rPr>
      <w:t xml:space="preserve"> </w:t>
    </w:r>
    <w:r w:rsidRPr="00AB1CFB">
      <w:rPr>
        <w:rFonts w:cstheme="minorHAnsi"/>
        <w:color w:val="25441C"/>
      </w:rPr>
      <w:t>www.</w:t>
    </w:r>
    <w:r w:rsidR="008E6BD9">
      <w:rPr>
        <w:rFonts w:cstheme="minorHAnsi"/>
        <w:color w:val="25441C"/>
      </w:rPr>
      <w:t>mirejovice</w:t>
    </w:r>
    <w:r w:rsidRPr="00AB1CFB">
      <w:rPr>
        <w:rFonts w:cstheme="minorHAnsi"/>
        <w:color w:val="25441C"/>
      </w:rPr>
      <w:t>.cz</w:t>
    </w:r>
    <w:r>
      <w:rPr>
        <w:rFonts w:cstheme="minorHAnsi"/>
        <w:color w:val="25441C"/>
      </w:rPr>
      <w:t xml:space="preserve"> </w:t>
    </w:r>
    <w:r w:rsidRPr="00843879">
      <w:rPr>
        <w:rFonts w:cstheme="minorHAnsi"/>
        <w:color w:val="25441C"/>
      </w:rPr>
      <w:t xml:space="preserve">• e-mail: </w:t>
    </w:r>
    <w:r w:rsidRPr="00AB1CFB">
      <w:rPr>
        <w:rFonts w:cstheme="minorHAnsi"/>
        <w:color w:val="25441C"/>
      </w:rPr>
      <w:t>ou@</w:t>
    </w:r>
    <w:r w:rsidR="008E6BD9">
      <w:rPr>
        <w:rFonts w:cstheme="minorHAnsi"/>
        <w:color w:val="25441C"/>
      </w:rPr>
      <w:t>mirejovice</w:t>
    </w:r>
    <w:r w:rsidRPr="00AB1CFB">
      <w:rPr>
        <w:rFonts w:cstheme="minorHAnsi"/>
        <w:color w:val="25441C"/>
      </w:rPr>
      <w:t>.cz</w:t>
    </w:r>
    <w:r>
      <w:rPr>
        <w:rFonts w:cstheme="minorHAnsi"/>
        <w:color w:val="25441C"/>
      </w:rPr>
      <w:t xml:space="preserve"> </w:t>
    </w:r>
    <w:r w:rsidRPr="00843879">
      <w:rPr>
        <w:rFonts w:cstheme="minorHAnsi"/>
        <w:color w:val="25441C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E7C" w:rsidRDefault="00C81E7C" w:rsidP="00141433">
      <w:r>
        <w:separator/>
      </w:r>
    </w:p>
  </w:footnote>
  <w:footnote w:type="continuationSeparator" w:id="0">
    <w:p w:rsidR="00C81E7C" w:rsidRDefault="00C81E7C" w:rsidP="00141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433" w:rsidRDefault="001C0649" w:rsidP="00843879">
    <w:pPr>
      <w:pStyle w:val="Zhlav"/>
      <w:ind w:right="-284" w:hanging="426"/>
      <w:jc w:val="center"/>
    </w:pPr>
    <w:r>
      <w:rPr>
        <w:noProof/>
        <w:lang w:eastAsia="cs-CZ"/>
      </w:rPr>
      <w:drawing>
        <wp:inline distT="0" distB="0" distL="0" distR="0" wp14:anchorId="1B3C153C" wp14:editId="6B074DB3">
          <wp:extent cx="1647825" cy="1462213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954" cy="146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1C"/>
    <w:rsid w:val="00023DBA"/>
    <w:rsid w:val="00050722"/>
    <w:rsid w:val="000970D0"/>
    <w:rsid w:val="000A11FF"/>
    <w:rsid w:val="000A2674"/>
    <w:rsid w:val="000D1FEE"/>
    <w:rsid w:val="000D3AF4"/>
    <w:rsid w:val="000E0496"/>
    <w:rsid w:val="000F15E5"/>
    <w:rsid w:val="000F1724"/>
    <w:rsid w:val="00122D76"/>
    <w:rsid w:val="001276CB"/>
    <w:rsid w:val="00130D0C"/>
    <w:rsid w:val="00141433"/>
    <w:rsid w:val="00144F30"/>
    <w:rsid w:val="001609FF"/>
    <w:rsid w:val="001C0649"/>
    <w:rsid w:val="001C11C5"/>
    <w:rsid w:val="001C7005"/>
    <w:rsid w:val="001D08B6"/>
    <w:rsid w:val="001D491B"/>
    <w:rsid w:val="001F2E4F"/>
    <w:rsid w:val="00214267"/>
    <w:rsid w:val="00221135"/>
    <w:rsid w:val="00297219"/>
    <w:rsid w:val="002A5A6B"/>
    <w:rsid w:val="002D4427"/>
    <w:rsid w:val="002F2B21"/>
    <w:rsid w:val="00335027"/>
    <w:rsid w:val="0038154C"/>
    <w:rsid w:val="00381AEA"/>
    <w:rsid w:val="00391E9D"/>
    <w:rsid w:val="003D2C5D"/>
    <w:rsid w:val="003D7E91"/>
    <w:rsid w:val="004138E8"/>
    <w:rsid w:val="004740E8"/>
    <w:rsid w:val="004B7A39"/>
    <w:rsid w:val="004E1EA5"/>
    <w:rsid w:val="004E5227"/>
    <w:rsid w:val="004E73C8"/>
    <w:rsid w:val="00562CC1"/>
    <w:rsid w:val="00587427"/>
    <w:rsid w:val="00597443"/>
    <w:rsid w:val="005B477F"/>
    <w:rsid w:val="005E2ED4"/>
    <w:rsid w:val="0062051C"/>
    <w:rsid w:val="006278AA"/>
    <w:rsid w:val="00630587"/>
    <w:rsid w:val="00630626"/>
    <w:rsid w:val="00654B83"/>
    <w:rsid w:val="006C3CC9"/>
    <w:rsid w:val="006D1916"/>
    <w:rsid w:val="007101B8"/>
    <w:rsid w:val="007238BB"/>
    <w:rsid w:val="00785793"/>
    <w:rsid w:val="007968C6"/>
    <w:rsid w:val="00797B21"/>
    <w:rsid w:val="007F3B23"/>
    <w:rsid w:val="00843879"/>
    <w:rsid w:val="00874DE6"/>
    <w:rsid w:val="00891142"/>
    <w:rsid w:val="0089454A"/>
    <w:rsid w:val="008B7BA6"/>
    <w:rsid w:val="008E6BD9"/>
    <w:rsid w:val="00906461"/>
    <w:rsid w:val="00912991"/>
    <w:rsid w:val="00951595"/>
    <w:rsid w:val="009570A0"/>
    <w:rsid w:val="00961C88"/>
    <w:rsid w:val="009A2D91"/>
    <w:rsid w:val="009B4A39"/>
    <w:rsid w:val="009D22EF"/>
    <w:rsid w:val="009E2114"/>
    <w:rsid w:val="009E340F"/>
    <w:rsid w:val="00A12693"/>
    <w:rsid w:val="00A96FEB"/>
    <w:rsid w:val="00AA7EDE"/>
    <w:rsid w:val="00AB1CFB"/>
    <w:rsid w:val="00AD47B9"/>
    <w:rsid w:val="00AE53DF"/>
    <w:rsid w:val="00AE620B"/>
    <w:rsid w:val="00B419C1"/>
    <w:rsid w:val="00B55254"/>
    <w:rsid w:val="00B651CF"/>
    <w:rsid w:val="00BB5326"/>
    <w:rsid w:val="00C146F6"/>
    <w:rsid w:val="00C4394C"/>
    <w:rsid w:val="00C46B21"/>
    <w:rsid w:val="00C81E7C"/>
    <w:rsid w:val="00CD2C06"/>
    <w:rsid w:val="00CF5DA6"/>
    <w:rsid w:val="00D16CDC"/>
    <w:rsid w:val="00D4082B"/>
    <w:rsid w:val="00D5727C"/>
    <w:rsid w:val="00D86441"/>
    <w:rsid w:val="00E17269"/>
    <w:rsid w:val="00E216D0"/>
    <w:rsid w:val="00E334D4"/>
    <w:rsid w:val="00E52409"/>
    <w:rsid w:val="00E834C9"/>
    <w:rsid w:val="00EA4BAD"/>
    <w:rsid w:val="00EC2037"/>
    <w:rsid w:val="00ED3F20"/>
    <w:rsid w:val="00F034B5"/>
    <w:rsid w:val="00F078A3"/>
    <w:rsid w:val="00F415BF"/>
    <w:rsid w:val="00F443C8"/>
    <w:rsid w:val="00F71C54"/>
    <w:rsid w:val="00FC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4F3F13-5987-4925-BB25-107C2AB1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7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507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07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07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07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07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072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0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0722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07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1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4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414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433"/>
  </w:style>
  <w:style w:type="paragraph" w:styleId="Zpat">
    <w:name w:val="footer"/>
    <w:basedOn w:val="Normln"/>
    <w:link w:val="ZpatChar"/>
    <w:uiPriority w:val="99"/>
    <w:unhideWhenUsed/>
    <w:rsid w:val="001414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433"/>
  </w:style>
  <w:style w:type="character" w:styleId="Hypertextovodkaz">
    <w:name w:val="Hyperlink"/>
    <w:basedOn w:val="Standardnpsmoodstavce"/>
    <w:uiPriority w:val="99"/>
    <w:unhideWhenUsed/>
    <w:rsid w:val="0033502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507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07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07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0722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0722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0722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0722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0722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0722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0507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507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507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050722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050722"/>
    <w:rPr>
      <w:b/>
      <w:bCs/>
    </w:rPr>
  </w:style>
  <w:style w:type="character" w:styleId="Zdraznn">
    <w:name w:val="Emphasis"/>
    <w:basedOn w:val="Standardnpsmoodstavce"/>
    <w:uiPriority w:val="20"/>
    <w:qFormat/>
    <w:rsid w:val="0005072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050722"/>
    <w:rPr>
      <w:szCs w:val="32"/>
    </w:rPr>
  </w:style>
  <w:style w:type="paragraph" w:styleId="Odstavecseseznamem">
    <w:name w:val="List Paragraph"/>
    <w:basedOn w:val="Normln"/>
    <w:uiPriority w:val="34"/>
    <w:qFormat/>
    <w:rsid w:val="0005072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0722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050722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0722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0722"/>
    <w:rPr>
      <w:b/>
      <w:i/>
      <w:sz w:val="24"/>
    </w:rPr>
  </w:style>
  <w:style w:type="character" w:styleId="Zdraznnjemn">
    <w:name w:val="Subtle Emphasis"/>
    <w:uiPriority w:val="19"/>
    <w:qFormat/>
    <w:rsid w:val="0005072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05072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05072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05072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05072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0722"/>
    <w:pPr>
      <w:outlineLvl w:val="9"/>
    </w:pPr>
  </w:style>
  <w:style w:type="character" w:customStyle="1" w:styleId="fn">
    <w:name w:val="fn"/>
    <w:basedOn w:val="Standardnpsmoodstavce"/>
    <w:rsid w:val="000A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ejov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u@mirejov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rej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vis\Documents\hlav_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82DD-2FBF-4F3E-8F7C-06305DAE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hlav_papir</Template>
  <TotalTime>5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1</dc:creator>
  <cp:lastModifiedBy>Obec Miřejovice</cp:lastModifiedBy>
  <cp:revision>8</cp:revision>
  <cp:lastPrinted>2020-01-17T08:53:00Z</cp:lastPrinted>
  <dcterms:created xsi:type="dcterms:W3CDTF">2021-02-18T15:20:00Z</dcterms:created>
  <dcterms:modified xsi:type="dcterms:W3CDTF">2021-02-25T16:55:00Z</dcterms:modified>
</cp:coreProperties>
</file>